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34" w:rsidRDefault="000C28DF" w:rsidP="00127DC5">
      <w:pPr>
        <w:rPr>
          <w:rFonts w:ascii="Arial" w:hAnsi="Arial" w:cs="Arial"/>
          <w:b/>
          <w:sz w:val="36"/>
        </w:rPr>
      </w:pPr>
      <w:r>
        <w:rPr>
          <w:rFonts w:ascii="Arial" w:hAnsi="Arial" w:cs="Arial"/>
          <w:b/>
          <w:sz w:val="36"/>
        </w:rPr>
        <w:t xml:space="preserve">Observed Clinical Event </w:t>
      </w:r>
      <w:r w:rsidR="002D772D">
        <w:rPr>
          <w:rFonts w:ascii="Arial" w:hAnsi="Arial" w:cs="Arial"/>
          <w:b/>
          <w:sz w:val="36"/>
        </w:rPr>
        <w:t>Discussion Template</w:t>
      </w:r>
    </w:p>
    <w:tbl>
      <w:tblPr>
        <w:tblStyle w:val="TableGrid"/>
        <w:tblW w:w="0" w:type="auto"/>
        <w:tblLook w:val="04A0" w:firstRow="1" w:lastRow="0" w:firstColumn="1" w:lastColumn="0" w:noHBand="0" w:noVBand="1"/>
      </w:tblPr>
      <w:tblGrid>
        <w:gridCol w:w="3080"/>
        <w:gridCol w:w="6162"/>
      </w:tblGrid>
      <w:tr w:rsidR="00782D26" w:rsidTr="00782D26">
        <w:tc>
          <w:tcPr>
            <w:tcW w:w="3080" w:type="dxa"/>
          </w:tcPr>
          <w:p w:rsidR="00782D26" w:rsidRDefault="00782D26" w:rsidP="0095372C">
            <w:pPr>
              <w:rPr>
                <w:rFonts w:ascii="Arial" w:hAnsi="Arial" w:cs="Arial"/>
                <w:sz w:val="24"/>
                <w:szCs w:val="24"/>
              </w:rPr>
            </w:pPr>
            <w:r>
              <w:rPr>
                <w:rFonts w:ascii="Arial" w:hAnsi="Arial" w:cs="Arial"/>
                <w:sz w:val="24"/>
                <w:szCs w:val="24"/>
              </w:rPr>
              <w:t>Student Name</w:t>
            </w:r>
          </w:p>
          <w:p w:rsidR="00782D26" w:rsidRDefault="00782D26" w:rsidP="0095372C">
            <w:pPr>
              <w:rPr>
                <w:rFonts w:ascii="Arial" w:hAnsi="Arial" w:cs="Arial"/>
                <w:sz w:val="24"/>
                <w:szCs w:val="24"/>
              </w:rPr>
            </w:pPr>
          </w:p>
        </w:tc>
        <w:tc>
          <w:tcPr>
            <w:tcW w:w="6162" w:type="dxa"/>
          </w:tcPr>
          <w:p w:rsidR="00782D26" w:rsidRPr="00AB6130" w:rsidRDefault="00782D26" w:rsidP="0095372C">
            <w:pPr>
              <w:rPr>
                <w:rFonts w:ascii="Arial" w:hAnsi="Arial" w:cs="Arial"/>
                <w:sz w:val="24"/>
                <w:szCs w:val="24"/>
              </w:rPr>
            </w:pPr>
          </w:p>
        </w:tc>
      </w:tr>
      <w:tr w:rsidR="00782D26" w:rsidTr="001E77D5">
        <w:trPr>
          <w:trHeight w:val="277"/>
        </w:trPr>
        <w:tc>
          <w:tcPr>
            <w:tcW w:w="3080" w:type="dxa"/>
          </w:tcPr>
          <w:p w:rsidR="00782D26" w:rsidRDefault="00782D26" w:rsidP="00782D26">
            <w:pPr>
              <w:rPr>
                <w:rFonts w:ascii="Arial" w:hAnsi="Arial" w:cs="Arial"/>
                <w:sz w:val="24"/>
                <w:szCs w:val="24"/>
              </w:rPr>
            </w:pPr>
            <w:r w:rsidRPr="004326B7">
              <w:rPr>
                <w:rFonts w:ascii="Arial" w:hAnsi="Arial" w:cs="Arial"/>
                <w:sz w:val="24"/>
                <w:szCs w:val="24"/>
              </w:rPr>
              <w:t>Module</w:t>
            </w:r>
            <w:r>
              <w:rPr>
                <w:rFonts w:ascii="Arial" w:hAnsi="Arial" w:cs="Arial"/>
                <w:sz w:val="24"/>
                <w:szCs w:val="24"/>
              </w:rPr>
              <w:t xml:space="preserve"> title</w:t>
            </w:r>
          </w:p>
          <w:p w:rsidR="00782D26" w:rsidRPr="004326B7" w:rsidRDefault="00782D26" w:rsidP="001E77D5">
            <w:pPr>
              <w:jc w:val="center"/>
              <w:rPr>
                <w:rFonts w:ascii="Arial" w:hAnsi="Arial" w:cs="Arial"/>
                <w:sz w:val="24"/>
                <w:szCs w:val="24"/>
              </w:rPr>
            </w:pPr>
          </w:p>
        </w:tc>
        <w:tc>
          <w:tcPr>
            <w:tcW w:w="6162" w:type="dxa"/>
          </w:tcPr>
          <w:p w:rsidR="00782D26" w:rsidRPr="00127DC5" w:rsidRDefault="00782D26" w:rsidP="001E77D5">
            <w:pPr>
              <w:rPr>
                <w:rFonts w:ascii="Arial" w:hAnsi="Arial" w:cs="Arial"/>
                <w:sz w:val="24"/>
                <w:szCs w:val="24"/>
              </w:rPr>
            </w:pPr>
          </w:p>
        </w:tc>
      </w:tr>
    </w:tbl>
    <w:p w:rsidR="004326B7" w:rsidRDefault="004326B7">
      <w:pPr>
        <w:rPr>
          <w:rFonts w:ascii="Arial" w:hAnsi="Arial" w:cs="Arial"/>
          <w:b/>
          <w:sz w:val="2"/>
        </w:rPr>
      </w:pPr>
    </w:p>
    <w:p w:rsidR="001B7A34" w:rsidRPr="004326B7" w:rsidRDefault="001B7A34">
      <w:pPr>
        <w:rPr>
          <w:rFonts w:ascii="Arial" w:hAnsi="Arial" w:cs="Arial"/>
          <w:b/>
          <w:sz w:val="2"/>
        </w:rPr>
      </w:pPr>
    </w:p>
    <w:tbl>
      <w:tblPr>
        <w:tblStyle w:val="TableGrid"/>
        <w:tblW w:w="0" w:type="auto"/>
        <w:tblLook w:val="04A0" w:firstRow="1" w:lastRow="0" w:firstColumn="1" w:lastColumn="0" w:noHBand="0" w:noVBand="1"/>
      </w:tblPr>
      <w:tblGrid>
        <w:gridCol w:w="3080"/>
        <w:gridCol w:w="6162"/>
      </w:tblGrid>
      <w:tr w:rsidR="004326B7" w:rsidTr="00782D26">
        <w:trPr>
          <w:trHeight w:val="643"/>
        </w:trPr>
        <w:tc>
          <w:tcPr>
            <w:tcW w:w="3080" w:type="dxa"/>
          </w:tcPr>
          <w:p w:rsidR="001E77D5" w:rsidRDefault="001E77D5" w:rsidP="00782D26">
            <w:pPr>
              <w:rPr>
                <w:rFonts w:ascii="Arial" w:hAnsi="Arial" w:cs="Arial"/>
                <w:sz w:val="24"/>
                <w:szCs w:val="24"/>
              </w:rPr>
            </w:pPr>
          </w:p>
          <w:p w:rsidR="001E77D5" w:rsidRDefault="001E77D5" w:rsidP="00782D26">
            <w:pPr>
              <w:rPr>
                <w:rFonts w:ascii="Arial" w:hAnsi="Arial" w:cs="Arial"/>
                <w:sz w:val="24"/>
                <w:szCs w:val="24"/>
              </w:rPr>
            </w:pPr>
            <w:r>
              <w:rPr>
                <w:rFonts w:ascii="Arial" w:hAnsi="Arial" w:cs="Arial"/>
                <w:sz w:val="24"/>
                <w:szCs w:val="24"/>
              </w:rPr>
              <w:t>Brief description of output and focus of scenario discussed</w:t>
            </w:r>
          </w:p>
          <w:p w:rsidR="001E77D5" w:rsidRPr="004326B7" w:rsidRDefault="001E77D5" w:rsidP="00782D26">
            <w:pPr>
              <w:rPr>
                <w:rFonts w:ascii="Arial" w:hAnsi="Arial" w:cs="Arial"/>
                <w:sz w:val="24"/>
                <w:szCs w:val="24"/>
              </w:rPr>
            </w:pPr>
          </w:p>
        </w:tc>
        <w:tc>
          <w:tcPr>
            <w:tcW w:w="6162" w:type="dxa"/>
          </w:tcPr>
          <w:p w:rsidR="004326B7" w:rsidRDefault="004326B7">
            <w:pPr>
              <w:rPr>
                <w:rFonts w:ascii="Arial" w:hAnsi="Arial" w:cs="Arial"/>
                <w:b/>
                <w:sz w:val="20"/>
              </w:rPr>
            </w:pPr>
          </w:p>
          <w:p w:rsidR="001E77D5" w:rsidRPr="00B010D6" w:rsidRDefault="001E77D5">
            <w:pPr>
              <w:rPr>
                <w:rFonts w:ascii="Arial" w:hAnsi="Arial" w:cs="Arial"/>
                <w:b/>
                <w:sz w:val="20"/>
              </w:rPr>
            </w:pPr>
          </w:p>
        </w:tc>
      </w:tr>
    </w:tbl>
    <w:p w:rsidR="00B010D6" w:rsidRDefault="00B010D6">
      <w:pPr>
        <w:rPr>
          <w:sz w:val="2"/>
        </w:rPr>
      </w:pPr>
    </w:p>
    <w:p w:rsidR="001B7A34" w:rsidRPr="00B010D6" w:rsidRDefault="001B7A34">
      <w:pPr>
        <w:rPr>
          <w:sz w:val="2"/>
        </w:rPr>
      </w:pPr>
    </w:p>
    <w:tbl>
      <w:tblPr>
        <w:tblStyle w:val="TableGrid"/>
        <w:tblW w:w="0" w:type="auto"/>
        <w:tblLook w:val="04A0" w:firstRow="1" w:lastRow="0" w:firstColumn="1" w:lastColumn="0" w:noHBand="0" w:noVBand="1"/>
      </w:tblPr>
      <w:tblGrid>
        <w:gridCol w:w="3080"/>
        <w:gridCol w:w="2054"/>
        <w:gridCol w:w="2054"/>
        <w:gridCol w:w="2054"/>
      </w:tblGrid>
      <w:tr w:rsidR="004326B7" w:rsidTr="001B7A34">
        <w:tc>
          <w:tcPr>
            <w:tcW w:w="3080" w:type="dxa"/>
          </w:tcPr>
          <w:p w:rsidR="004326B7" w:rsidRDefault="001E77D5" w:rsidP="001B7A34">
            <w:pPr>
              <w:rPr>
                <w:rFonts w:ascii="Arial" w:hAnsi="Arial" w:cs="Arial"/>
                <w:sz w:val="24"/>
                <w:szCs w:val="24"/>
              </w:rPr>
            </w:pPr>
            <w:r>
              <w:rPr>
                <w:rFonts w:ascii="Arial" w:hAnsi="Arial" w:cs="Arial"/>
                <w:sz w:val="24"/>
                <w:szCs w:val="24"/>
              </w:rPr>
              <w:t>Complexity of the scenario</w:t>
            </w:r>
          </w:p>
          <w:p w:rsidR="001E77D5" w:rsidRPr="004326B7" w:rsidRDefault="001E77D5" w:rsidP="001B7A34">
            <w:pPr>
              <w:rPr>
                <w:rFonts w:ascii="Arial" w:hAnsi="Arial" w:cs="Arial"/>
                <w:sz w:val="24"/>
                <w:szCs w:val="24"/>
              </w:rPr>
            </w:pPr>
          </w:p>
        </w:tc>
        <w:tc>
          <w:tcPr>
            <w:tcW w:w="2054" w:type="dxa"/>
          </w:tcPr>
          <w:p w:rsidR="004326B7" w:rsidRPr="004326B7" w:rsidRDefault="004326B7" w:rsidP="004326B7">
            <w:pPr>
              <w:jc w:val="center"/>
              <w:rPr>
                <w:rFonts w:ascii="Arial" w:hAnsi="Arial" w:cs="Arial"/>
                <w:sz w:val="24"/>
                <w:szCs w:val="24"/>
              </w:rPr>
            </w:pPr>
            <w:r w:rsidRPr="004326B7">
              <w:rPr>
                <w:rFonts w:ascii="Arial" w:hAnsi="Arial" w:cs="Arial"/>
                <w:sz w:val="24"/>
                <w:szCs w:val="24"/>
              </w:rPr>
              <w:t>Low</w:t>
            </w:r>
          </w:p>
        </w:tc>
        <w:tc>
          <w:tcPr>
            <w:tcW w:w="2054" w:type="dxa"/>
          </w:tcPr>
          <w:p w:rsidR="004326B7" w:rsidRPr="004326B7" w:rsidRDefault="004326B7" w:rsidP="004326B7">
            <w:pPr>
              <w:jc w:val="center"/>
              <w:rPr>
                <w:rFonts w:ascii="Arial" w:hAnsi="Arial" w:cs="Arial"/>
                <w:sz w:val="24"/>
                <w:szCs w:val="24"/>
              </w:rPr>
            </w:pPr>
            <w:r>
              <w:rPr>
                <w:rFonts w:ascii="Arial" w:hAnsi="Arial" w:cs="Arial"/>
                <w:sz w:val="24"/>
                <w:szCs w:val="24"/>
              </w:rPr>
              <w:t>Average</w:t>
            </w:r>
          </w:p>
        </w:tc>
        <w:tc>
          <w:tcPr>
            <w:tcW w:w="2054" w:type="dxa"/>
          </w:tcPr>
          <w:p w:rsidR="004326B7" w:rsidRPr="004326B7" w:rsidRDefault="004326B7" w:rsidP="004326B7">
            <w:pPr>
              <w:jc w:val="center"/>
              <w:rPr>
                <w:rFonts w:ascii="Arial" w:hAnsi="Arial" w:cs="Arial"/>
                <w:sz w:val="24"/>
                <w:szCs w:val="24"/>
              </w:rPr>
            </w:pPr>
            <w:r w:rsidRPr="004326B7">
              <w:rPr>
                <w:rFonts w:ascii="Arial" w:hAnsi="Arial" w:cs="Arial"/>
                <w:sz w:val="24"/>
                <w:szCs w:val="24"/>
              </w:rPr>
              <w:t>High</w:t>
            </w:r>
          </w:p>
        </w:tc>
      </w:tr>
    </w:tbl>
    <w:p w:rsidR="004326B7" w:rsidRDefault="004326B7">
      <w:pPr>
        <w:rPr>
          <w:rFonts w:ascii="Arial" w:hAnsi="Arial" w:cs="Arial"/>
          <w:b/>
          <w:sz w:val="2"/>
          <w:szCs w:val="2"/>
        </w:rPr>
      </w:pPr>
    </w:p>
    <w:p w:rsidR="001B7A34" w:rsidRPr="004326B7" w:rsidRDefault="001B7A34">
      <w:pPr>
        <w:rPr>
          <w:rFonts w:ascii="Arial" w:hAnsi="Arial" w:cs="Arial"/>
          <w:b/>
          <w:sz w:val="2"/>
          <w:szCs w:val="2"/>
        </w:rPr>
      </w:pPr>
    </w:p>
    <w:tbl>
      <w:tblPr>
        <w:tblStyle w:val="TableGrid"/>
        <w:tblW w:w="0" w:type="auto"/>
        <w:tblLook w:val="04A0" w:firstRow="1" w:lastRow="0" w:firstColumn="1" w:lastColumn="0" w:noHBand="0" w:noVBand="1"/>
      </w:tblPr>
      <w:tblGrid>
        <w:gridCol w:w="3085"/>
        <w:gridCol w:w="6157"/>
      </w:tblGrid>
      <w:tr w:rsidR="004326B7" w:rsidTr="001B7A34">
        <w:tc>
          <w:tcPr>
            <w:tcW w:w="3085" w:type="dxa"/>
          </w:tcPr>
          <w:p w:rsidR="004326B7" w:rsidRDefault="004326B7" w:rsidP="001B7A34">
            <w:pPr>
              <w:rPr>
                <w:rFonts w:ascii="Arial" w:hAnsi="Arial" w:cs="Arial"/>
                <w:sz w:val="24"/>
                <w:szCs w:val="24"/>
              </w:rPr>
            </w:pPr>
            <w:r w:rsidRPr="004326B7">
              <w:rPr>
                <w:rFonts w:ascii="Arial" w:hAnsi="Arial" w:cs="Arial"/>
                <w:sz w:val="24"/>
                <w:szCs w:val="24"/>
              </w:rPr>
              <w:t>Assessor’s Name</w:t>
            </w:r>
          </w:p>
          <w:p w:rsidR="001B7A34" w:rsidRPr="004326B7" w:rsidRDefault="001B7A34" w:rsidP="001B7A34">
            <w:pPr>
              <w:rPr>
                <w:rFonts w:ascii="Arial" w:hAnsi="Arial" w:cs="Arial"/>
                <w:sz w:val="24"/>
                <w:szCs w:val="24"/>
              </w:rPr>
            </w:pPr>
          </w:p>
        </w:tc>
        <w:tc>
          <w:tcPr>
            <w:tcW w:w="6157" w:type="dxa"/>
          </w:tcPr>
          <w:p w:rsidR="004326B7" w:rsidRDefault="004326B7">
            <w:pPr>
              <w:rPr>
                <w:rFonts w:ascii="Arial" w:hAnsi="Arial" w:cs="Arial"/>
                <w:b/>
                <w:sz w:val="36"/>
              </w:rPr>
            </w:pPr>
          </w:p>
        </w:tc>
      </w:tr>
      <w:tr w:rsidR="004326B7" w:rsidTr="001B7A34">
        <w:tc>
          <w:tcPr>
            <w:tcW w:w="3085" w:type="dxa"/>
          </w:tcPr>
          <w:p w:rsidR="004326B7" w:rsidRDefault="004326B7" w:rsidP="001B7A34">
            <w:pPr>
              <w:rPr>
                <w:rFonts w:ascii="Arial" w:hAnsi="Arial" w:cs="Arial"/>
                <w:sz w:val="24"/>
                <w:szCs w:val="24"/>
              </w:rPr>
            </w:pPr>
            <w:r w:rsidRPr="004326B7">
              <w:rPr>
                <w:rFonts w:ascii="Arial" w:hAnsi="Arial" w:cs="Arial"/>
                <w:sz w:val="24"/>
                <w:szCs w:val="24"/>
              </w:rPr>
              <w:t>Assessor’s Position</w:t>
            </w:r>
          </w:p>
          <w:p w:rsidR="001B7A34" w:rsidRPr="004326B7" w:rsidRDefault="001B7A34" w:rsidP="001B7A34">
            <w:pPr>
              <w:rPr>
                <w:rFonts w:ascii="Arial" w:hAnsi="Arial" w:cs="Arial"/>
                <w:sz w:val="24"/>
                <w:szCs w:val="24"/>
              </w:rPr>
            </w:pPr>
          </w:p>
        </w:tc>
        <w:tc>
          <w:tcPr>
            <w:tcW w:w="6157" w:type="dxa"/>
          </w:tcPr>
          <w:p w:rsidR="004326B7" w:rsidRDefault="004326B7">
            <w:pPr>
              <w:rPr>
                <w:rFonts w:ascii="Arial" w:hAnsi="Arial" w:cs="Arial"/>
                <w:b/>
                <w:sz w:val="36"/>
              </w:rPr>
            </w:pPr>
          </w:p>
        </w:tc>
      </w:tr>
    </w:tbl>
    <w:p w:rsidR="004326B7" w:rsidRDefault="004326B7">
      <w:pPr>
        <w:rPr>
          <w:rFonts w:ascii="Arial" w:hAnsi="Arial" w:cs="Arial"/>
          <w:b/>
          <w:sz w:val="2"/>
          <w:szCs w:val="2"/>
        </w:rPr>
      </w:pPr>
    </w:p>
    <w:p w:rsidR="001B7A34" w:rsidRPr="004326B7" w:rsidRDefault="001B7A34">
      <w:pPr>
        <w:rPr>
          <w:rFonts w:ascii="Arial" w:hAnsi="Arial" w:cs="Arial"/>
          <w:b/>
          <w:sz w:val="2"/>
          <w:szCs w:val="2"/>
        </w:rPr>
      </w:pPr>
    </w:p>
    <w:tbl>
      <w:tblPr>
        <w:tblStyle w:val="TableGrid"/>
        <w:tblW w:w="0" w:type="auto"/>
        <w:tblLook w:val="04A0" w:firstRow="1" w:lastRow="0" w:firstColumn="1" w:lastColumn="0" w:noHBand="0" w:noVBand="1"/>
      </w:tblPr>
      <w:tblGrid>
        <w:gridCol w:w="4989"/>
        <w:gridCol w:w="851"/>
        <w:gridCol w:w="850"/>
        <w:gridCol w:w="850"/>
        <w:gridCol w:w="850"/>
        <w:gridCol w:w="850"/>
      </w:tblGrid>
      <w:tr w:rsidR="004326B7" w:rsidRPr="00FC68B6" w:rsidTr="007B2E88">
        <w:trPr>
          <w:cantSplit/>
          <w:trHeight w:val="1986"/>
        </w:trPr>
        <w:tc>
          <w:tcPr>
            <w:tcW w:w="4989" w:type="dxa"/>
          </w:tcPr>
          <w:p w:rsidR="004326B7" w:rsidRPr="007B2E88" w:rsidRDefault="004326B7" w:rsidP="004326B7">
            <w:pPr>
              <w:jc w:val="center"/>
              <w:rPr>
                <w:rFonts w:ascii="Arial" w:hAnsi="Arial" w:cs="Arial"/>
                <w:b/>
                <w:sz w:val="24"/>
                <w:szCs w:val="24"/>
              </w:rPr>
            </w:pPr>
          </w:p>
          <w:p w:rsidR="004326B7" w:rsidRPr="007B2E88" w:rsidRDefault="004326B7" w:rsidP="004326B7">
            <w:pPr>
              <w:jc w:val="center"/>
              <w:rPr>
                <w:rFonts w:ascii="Arial" w:hAnsi="Arial" w:cs="Arial"/>
                <w:b/>
                <w:sz w:val="24"/>
                <w:szCs w:val="24"/>
              </w:rPr>
            </w:pPr>
          </w:p>
          <w:p w:rsidR="004326B7" w:rsidRPr="00FC68B6" w:rsidRDefault="004326B7" w:rsidP="001B7A34">
            <w:pPr>
              <w:jc w:val="center"/>
              <w:rPr>
                <w:rFonts w:ascii="Arial" w:hAnsi="Arial" w:cs="Arial"/>
                <w:sz w:val="24"/>
                <w:szCs w:val="24"/>
              </w:rPr>
            </w:pPr>
            <w:r w:rsidRPr="007B2E88">
              <w:rPr>
                <w:rFonts w:ascii="Arial" w:hAnsi="Arial" w:cs="Arial"/>
                <w:b/>
                <w:sz w:val="24"/>
                <w:szCs w:val="24"/>
              </w:rPr>
              <w:t>Please grade the following areas using the scale</w:t>
            </w:r>
            <w:r w:rsidRPr="00FC68B6">
              <w:rPr>
                <w:rFonts w:ascii="Arial" w:hAnsi="Arial" w:cs="Arial"/>
                <w:sz w:val="24"/>
                <w:szCs w:val="24"/>
              </w:rPr>
              <w:t xml:space="preserve"> </w:t>
            </w:r>
          </w:p>
        </w:tc>
        <w:tc>
          <w:tcPr>
            <w:tcW w:w="851" w:type="dxa"/>
            <w:textDirection w:val="btLr"/>
          </w:tcPr>
          <w:p w:rsidR="004326B7" w:rsidRPr="007B2E88" w:rsidRDefault="004326B7" w:rsidP="004326B7">
            <w:pPr>
              <w:ind w:left="113" w:right="113"/>
              <w:rPr>
                <w:rFonts w:ascii="Arial" w:hAnsi="Arial" w:cs="Arial"/>
                <w:b/>
                <w:sz w:val="24"/>
                <w:szCs w:val="24"/>
              </w:rPr>
            </w:pPr>
            <w:r w:rsidRPr="007B2E88">
              <w:rPr>
                <w:rFonts w:ascii="Arial" w:hAnsi="Arial" w:cs="Arial"/>
                <w:b/>
                <w:sz w:val="24"/>
                <w:szCs w:val="24"/>
              </w:rPr>
              <w:t>Below Expectations</w:t>
            </w:r>
          </w:p>
        </w:tc>
        <w:tc>
          <w:tcPr>
            <w:tcW w:w="850" w:type="dxa"/>
            <w:textDirection w:val="btLr"/>
          </w:tcPr>
          <w:p w:rsidR="004326B7" w:rsidRPr="007B2E88" w:rsidRDefault="004326B7" w:rsidP="004326B7">
            <w:pPr>
              <w:ind w:left="113" w:right="113"/>
              <w:rPr>
                <w:rFonts w:ascii="Arial" w:hAnsi="Arial" w:cs="Arial"/>
                <w:b/>
                <w:sz w:val="24"/>
                <w:szCs w:val="24"/>
              </w:rPr>
            </w:pPr>
            <w:r w:rsidRPr="007B2E88">
              <w:rPr>
                <w:rFonts w:ascii="Arial" w:hAnsi="Arial" w:cs="Arial"/>
                <w:b/>
                <w:sz w:val="24"/>
                <w:szCs w:val="24"/>
              </w:rPr>
              <w:t>Borderline</w:t>
            </w:r>
          </w:p>
        </w:tc>
        <w:tc>
          <w:tcPr>
            <w:tcW w:w="850" w:type="dxa"/>
            <w:textDirection w:val="btLr"/>
          </w:tcPr>
          <w:p w:rsidR="004326B7" w:rsidRPr="007B2E88" w:rsidRDefault="004326B7" w:rsidP="004326B7">
            <w:pPr>
              <w:ind w:left="113" w:right="113"/>
              <w:rPr>
                <w:rFonts w:ascii="Arial" w:hAnsi="Arial" w:cs="Arial"/>
                <w:b/>
                <w:sz w:val="24"/>
                <w:szCs w:val="24"/>
              </w:rPr>
            </w:pPr>
            <w:r w:rsidRPr="007B2E88">
              <w:rPr>
                <w:rFonts w:ascii="Arial" w:hAnsi="Arial" w:cs="Arial"/>
                <w:b/>
                <w:sz w:val="24"/>
                <w:szCs w:val="24"/>
              </w:rPr>
              <w:t>Meets Expectations</w:t>
            </w:r>
          </w:p>
        </w:tc>
        <w:tc>
          <w:tcPr>
            <w:tcW w:w="850" w:type="dxa"/>
            <w:textDirection w:val="btLr"/>
          </w:tcPr>
          <w:p w:rsidR="004326B7" w:rsidRPr="007B2E88" w:rsidRDefault="004326B7" w:rsidP="004326B7">
            <w:pPr>
              <w:ind w:left="113" w:right="113"/>
              <w:rPr>
                <w:rFonts w:ascii="Arial" w:hAnsi="Arial" w:cs="Arial"/>
                <w:b/>
                <w:sz w:val="24"/>
                <w:szCs w:val="24"/>
              </w:rPr>
            </w:pPr>
            <w:r w:rsidRPr="007B2E88">
              <w:rPr>
                <w:rFonts w:ascii="Arial" w:hAnsi="Arial" w:cs="Arial"/>
                <w:b/>
                <w:sz w:val="24"/>
                <w:szCs w:val="24"/>
              </w:rPr>
              <w:t>Above Expectations</w:t>
            </w:r>
          </w:p>
        </w:tc>
        <w:tc>
          <w:tcPr>
            <w:tcW w:w="850" w:type="dxa"/>
            <w:textDirection w:val="btLr"/>
          </w:tcPr>
          <w:p w:rsidR="004326B7" w:rsidRPr="007B2E88" w:rsidRDefault="004326B7" w:rsidP="004326B7">
            <w:pPr>
              <w:ind w:left="113" w:right="113"/>
              <w:rPr>
                <w:rFonts w:ascii="Arial" w:hAnsi="Arial" w:cs="Arial"/>
                <w:b/>
                <w:sz w:val="24"/>
                <w:szCs w:val="24"/>
              </w:rPr>
            </w:pPr>
            <w:r w:rsidRPr="007B2E88">
              <w:rPr>
                <w:rFonts w:ascii="Arial" w:hAnsi="Arial" w:cs="Arial"/>
                <w:b/>
                <w:sz w:val="24"/>
                <w:szCs w:val="24"/>
              </w:rPr>
              <w:t>Unable to Comment</w:t>
            </w:r>
            <w:r w:rsidR="001E77D5">
              <w:rPr>
                <w:rFonts w:ascii="Arial" w:hAnsi="Arial" w:cs="Arial"/>
                <w:b/>
                <w:sz w:val="24"/>
                <w:szCs w:val="24"/>
              </w:rPr>
              <w:t>*</w:t>
            </w:r>
          </w:p>
        </w:tc>
      </w:tr>
      <w:tr w:rsidR="004326B7" w:rsidTr="00BD5596">
        <w:trPr>
          <w:trHeight w:val="1474"/>
        </w:trPr>
        <w:tc>
          <w:tcPr>
            <w:tcW w:w="4989" w:type="dxa"/>
          </w:tcPr>
          <w:p w:rsidR="004326B7" w:rsidRDefault="004326B7" w:rsidP="001E77D5">
            <w:pPr>
              <w:rPr>
                <w:rFonts w:ascii="Arial" w:hAnsi="Arial" w:cs="Arial"/>
                <w:sz w:val="24"/>
                <w:szCs w:val="24"/>
              </w:rPr>
            </w:pPr>
          </w:p>
          <w:p w:rsidR="000A533B" w:rsidRDefault="000A533B" w:rsidP="001E77D5">
            <w:pPr>
              <w:rPr>
                <w:rFonts w:ascii="Arial" w:hAnsi="Arial" w:cs="Arial"/>
                <w:sz w:val="24"/>
                <w:szCs w:val="24"/>
              </w:rPr>
            </w:pPr>
            <w:r>
              <w:rPr>
                <w:rFonts w:ascii="Arial" w:hAnsi="Arial" w:cs="Arial"/>
                <w:sz w:val="24"/>
                <w:szCs w:val="24"/>
              </w:rPr>
              <w:t>History Taking:</w:t>
            </w:r>
          </w:p>
          <w:p w:rsidR="000A533B" w:rsidRDefault="000A533B" w:rsidP="001E77D5">
            <w:pPr>
              <w:rPr>
                <w:rFonts w:ascii="Arial" w:hAnsi="Arial" w:cs="Arial"/>
                <w:sz w:val="24"/>
                <w:szCs w:val="24"/>
              </w:rPr>
            </w:pPr>
            <w:r>
              <w:rPr>
                <w:rFonts w:ascii="Arial" w:hAnsi="Arial" w:cs="Arial"/>
                <w:sz w:val="24"/>
                <w:szCs w:val="24"/>
              </w:rPr>
              <w:t>Does the student obtain the information required prior to undertaking a procedure form the patient or a clinical colleague?</w:t>
            </w:r>
          </w:p>
          <w:p w:rsidR="000A533B" w:rsidRPr="004326B7" w:rsidRDefault="000A533B" w:rsidP="001E77D5">
            <w:pPr>
              <w:rPr>
                <w:rFonts w:ascii="Arial" w:hAnsi="Arial" w:cs="Arial"/>
                <w:sz w:val="24"/>
                <w:szCs w:val="24"/>
              </w:rPr>
            </w:pPr>
          </w:p>
        </w:tc>
        <w:tc>
          <w:tcPr>
            <w:tcW w:w="851"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r>
      <w:tr w:rsidR="004326B7" w:rsidTr="00BD5596">
        <w:trPr>
          <w:trHeight w:val="1474"/>
        </w:trPr>
        <w:tc>
          <w:tcPr>
            <w:tcW w:w="4989" w:type="dxa"/>
          </w:tcPr>
          <w:p w:rsidR="001B7A34" w:rsidRDefault="001B7A34" w:rsidP="001E77D5">
            <w:pPr>
              <w:rPr>
                <w:rFonts w:ascii="Arial" w:hAnsi="Arial" w:cs="Arial"/>
                <w:sz w:val="24"/>
                <w:szCs w:val="24"/>
              </w:rPr>
            </w:pPr>
          </w:p>
          <w:p w:rsidR="000A533B" w:rsidRDefault="000A533B" w:rsidP="001E77D5">
            <w:pPr>
              <w:rPr>
                <w:rFonts w:ascii="Arial" w:hAnsi="Arial" w:cs="Arial"/>
                <w:sz w:val="24"/>
                <w:szCs w:val="24"/>
              </w:rPr>
            </w:pPr>
            <w:r>
              <w:rPr>
                <w:rFonts w:ascii="Arial" w:hAnsi="Arial" w:cs="Arial"/>
                <w:sz w:val="24"/>
                <w:szCs w:val="24"/>
              </w:rPr>
              <w:t>Communication skills:</w:t>
            </w:r>
          </w:p>
          <w:p w:rsidR="000A533B" w:rsidRDefault="000A533B" w:rsidP="001E77D5">
            <w:pPr>
              <w:rPr>
                <w:rFonts w:ascii="Arial" w:hAnsi="Arial" w:cs="Arial"/>
                <w:sz w:val="24"/>
                <w:szCs w:val="24"/>
              </w:rPr>
            </w:pPr>
            <w:proofErr w:type="gramStart"/>
            <w:r>
              <w:rPr>
                <w:rFonts w:ascii="Arial" w:hAnsi="Arial" w:cs="Arial"/>
                <w:sz w:val="24"/>
                <w:szCs w:val="24"/>
              </w:rPr>
              <w:t>e.g</w:t>
            </w:r>
            <w:proofErr w:type="gramEnd"/>
            <w:r>
              <w:rPr>
                <w:rFonts w:ascii="Arial" w:hAnsi="Arial" w:cs="Arial"/>
                <w:sz w:val="24"/>
                <w:szCs w:val="24"/>
              </w:rPr>
              <w:t xml:space="preserve">. Does the student use language appropriate to the situation (verbal and/or body language) when explaining or discussion an aspect of clinical care (test results, diagnostic procedure, equipment repair at the bedside), do they check the understanding of the patient or their colleague? </w:t>
            </w:r>
          </w:p>
          <w:p w:rsidR="000A533B" w:rsidRPr="004326B7" w:rsidRDefault="000A533B" w:rsidP="001E77D5">
            <w:pPr>
              <w:rPr>
                <w:rFonts w:ascii="Arial" w:hAnsi="Arial" w:cs="Arial"/>
                <w:sz w:val="24"/>
                <w:szCs w:val="24"/>
              </w:rPr>
            </w:pPr>
          </w:p>
        </w:tc>
        <w:tc>
          <w:tcPr>
            <w:tcW w:w="851"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c>
          <w:tcPr>
            <w:tcW w:w="850" w:type="dxa"/>
          </w:tcPr>
          <w:p w:rsidR="004326B7" w:rsidRPr="004326B7" w:rsidRDefault="004326B7">
            <w:pPr>
              <w:rPr>
                <w:rFonts w:ascii="Arial" w:hAnsi="Arial" w:cs="Arial"/>
                <w:sz w:val="24"/>
                <w:szCs w:val="24"/>
              </w:rPr>
            </w:pPr>
          </w:p>
        </w:tc>
      </w:tr>
      <w:tr w:rsidR="001E77D5" w:rsidRPr="000A533B" w:rsidTr="001E77D5">
        <w:trPr>
          <w:trHeight w:val="1474"/>
        </w:trPr>
        <w:tc>
          <w:tcPr>
            <w:tcW w:w="4989" w:type="dxa"/>
          </w:tcPr>
          <w:p w:rsidR="001E77D5" w:rsidRPr="000A533B" w:rsidRDefault="001E77D5" w:rsidP="001E77D5">
            <w:pPr>
              <w:rPr>
                <w:rFonts w:ascii="Arial" w:hAnsi="Arial" w:cs="Arial"/>
                <w:sz w:val="24"/>
                <w:szCs w:val="24"/>
              </w:rPr>
            </w:pPr>
          </w:p>
          <w:p w:rsidR="000A533B" w:rsidRPr="000A533B" w:rsidRDefault="000A533B" w:rsidP="001E77D5">
            <w:pPr>
              <w:rPr>
                <w:rFonts w:ascii="Arial" w:hAnsi="Arial" w:cs="Arial"/>
                <w:sz w:val="24"/>
                <w:szCs w:val="24"/>
              </w:rPr>
            </w:pPr>
            <w:r w:rsidRPr="000A533B">
              <w:rPr>
                <w:rFonts w:ascii="Arial" w:hAnsi="Arial" w:cs="Arial"/>
                <w:sz w:val="24"/>
                <w:szCs w:val="24"/>
              </w:rPr>
              <w:t>Clinical examination skills:</w:t>
            </w:r>
          </w:p>
          <w:p w:rsidR="001E77D5" w:rsidRDefault="000A533B" w:rsidP="001E77D5">
            <w:pPr>
              <w:rPr>
                <w:rFonts w:ascii="Arial" w:hAnsi="Arial" w:cs="Arial"/>
                <w:sz w:val="24"/>
                <w:szCs w:val="24"/>
              </w:rPr>
            </w:pPr>
            <w:proofErr w:type="gramStart"/>
            <w:r w:rsidRPr="000A533B">
              <w:rPr>
                <w:rFonts w:ascii="Arial" w:hAnsi="Arial" w:cs="Arial"/>
                <w:sz w:val="24"/>
                <w:szCs w:val="24"/>
              </w:rPr>
              <w:t>e.g</w:t>
            </w:r>
            <w:proofErr w:type="gramEnd"/>
            <w:r w:rsidRPr="000A533B">
              <w:rPr>
                <w:rFonts w:ascii="Arial" w:hAnsi="Arial" w:cs="Arial"/>
                <w:sz w:val="24"/>
                <w:szCs w:val="24"/>
              </w:rPr>
              <w:t>. Does the student undertake a clinical skill, such as locating a vein for phlebotomy, performing a diagnostic test appropriately and accurately?</w:t>
            </w:r>
          </w:p>
          <w:p w:rsidR="000A533B" w:rsidRPr="000A533B" w:rsidRDefault="000A533B" w:rsidP="001E77D5">
            <w:pPr>
              <w:rPr>
                <w:rFonts w:ascii="Arial" w:hAnsi="Arial" w:cs="Arial"/>
                <w:sz w:val="24"/>
                <w:szCs w:val="24"/>
              </w:rPr>
            </w:pPr>
          </w:p>
        </w:tc>
        <w:tc>
          <w:tcPr>
            <w:tcW w:w="851" w:type="dxa"/>
          </w:tcPr>
          <w:p w:rsidR="001E77D5" w:rsidRPr="000A533B" w:rsidRDefault="001E77D5">
            <w:pPr>
              <w:rPr>
                <w:rFonts w:ascii="Arial" w:hAnsi="Arial" w:cs="Arial"/>
                <w:sz w:val="24"/>
                <w:szCs w:val="24"/>
              </w:rPr>
            </w:pPr>
          </w:p>
        </w:tc>
        <w:tc>
          <w:tcPr>
            <w:tcW w:w="850" w:type="dxa"/>
          </w:tcPr>
          <w:p w:rsidR="001E77D5" w:rsidRPr="000A533B" w:rsidRDefault="001E77D5">
            <w:pPr>
              <w:rPr>
                <w:rFonts w:ascii="Arial" w:hAnsi="Arial" w:cs="Arial"/>
                <w:sz w:val="24"/>
                <w:szCs w:val="24"/>
              </w:rPr>
            </w:pPr>
          </w:p>
        </w:tc>
        <w:tc>
          <w:tcPr>
            <w:tcW w:w="850" w:type="dxa"/>
          </w:tcPr>
          <w:p w:rsidR="001E77D5" w:rsidRPr="000A533B" w:rsidRDefault="001E77D5">
            <w:pPr>
              <w:rPr>
                <w:rFonts w:ascii="Arial" w:hAnsi="Arial" w:cs="Arial"/>
                <w:sz w:val="24"/>
                <w:szCs w:val="24"/>
              </w:rPr>
            </w:pPr>
          </w:p>
        </w:tc>
        <w:tc>
          <w:tcPr>
            <w:tcW w:w="850" w:type="dxa"/>
          </w:tcPr>
          <w:p w:rsidR="001E77D5" w:rsidRPr="000A533B" w:rsidRDefault="001E77D5">
            <w:pPr>
              <w:rPr>
                <w:rFonts w:ascii="Arial" w:hAnsi="Arial" w:cs="Arial"/>
                <w:sz w:val="24"/>
                <w:szCs w:val="24"/>
              </w:rPr>
            </w:pPr>
          </w:p>
        </w:tc>
        <w:tc>
          <w:tcPr>
            <w:tcW w:w="850" w:type="dxa"/>
          </w:tcPr>
          <w:p w:rsidR="001E77D5" w:rsidRPr="000A533B" w:rsidRDefault="001E77D5">
            <w:pPr>
              <w:rPr>
                <w:rFonts w:ascii="Arial" w:hAnsi="Arial" w:cs="Arial"/>
                <w:sz w:val="24"/>
                <w:szCs w:val="24"/>
              </w:rPr>
            </w:pPr>
          </w:p>
        </w:tc>
      </w:tr>
      <w:tr w:rsidR="004326B7" w:rsidRPr="000A533B" w:rsidTr="00BD5596">
        <w:trPr>
          <w:trHeight w:val="1474"/>
        </w:trPr>
        <w:tc>
          <w:tcPr>
            <w:tcW w:w="4989" w:type="dxa"/>
          </w:tcPr>
          <w:p w:rsidR="004326B7" w:rsidRPr="000A533B" w:rsidRDefault="004326B7" w:rsidP="00FC68B6">
            <w:pPr>
              <w:jc w:val="center"/>
              <w:rPr>
                <w:rFonts w:ascii="Arial" w:hAnsi="Arial" w:cs="Arial"/>
                <w:sz w:val="24"/>
                <w:szCs w:val="24"/>
              </w:rPr>
            </w:pPr>
          </w:p>
          <w:p w:rsidR="000A533B" w:rsidRPr="000A533B" w:rsidRDefault="000A533B" w:rsidP="001B7A34">
            <w:pPr>
              <w:rPr>
                <w:rFonts w:ascii="Arial" w:hAnsi="Arial" w:cs="Arial"/>
                <w:sz w:val="24"/>
                <w:szCs w:val="24"/>
              </w:rPr>
            </w:pPr>
            <w:r w:rsidRPr="000A533B">
              <w:rPr>
                <w:rFonts w:ascii="Arial" w:hAnsi="Arial" w:cs="Arial"/>
                <w:sz w:val="24"/>
                <w:szCs w:val="24"/>
              </w:rPr>
              <w:t>Clinical judgement</w:t>
            </w:r>
            <w:r w:rsidRPr="000A533B">
              <w:rPr>
                <w:rFonts w:ascii="Arial" w:hAnsi="Arial" w:cs="Arial"/>
                <w:sz w:val="24"/>
                <w:szCs w:val="24"/>
              </w:rPr>
              <w:t>:</w:t>
            </w:r>
          </w:p>
          <w:p w:rsidR="00B010D6" w:rsidRPr="000A533B" w:rsidRDefault="000A533B" w:rsidP="001B7A34">
            <w:pPr>
              <w:rPr>
                <w:rFonts w:ascii="Arial" w:hAnsi="Arial" w:cs="Arial"/>
                <w:sz w:val="24"/>
                <w:szCs w:val="24"/>
              </w:rPr>
            </w:pPr>
            <w:proofErr w:type="gramStart"/>
            <w:r w:rsidRPr="000A533B">
              <w:rPr>
                <w:rFonts w:ascii="Arial" w:hAnsi="Arial" w:cs="Arial"/>
                <w:sz w:val="24"/>
                <w:szCs w:val="24"/>
              </w:rPr>
              <w:t>e.g</w:t>
            </w:r>
            <w:proofErr w:type="gramEnd"/>
            <w:r w:rsidRPr="000A533B">
              <w:rPr>
                <w:rFonts w:ascii="Arial" w:hAnsi="Arial" w:cs="Arial"/>
                <w:sz w:val="24"/>
                <w:szCs w:val="24"/>
              </w:rPr>
              <w:t>. Is the procedure correct for the required outcome?</w:t>
            </w:r>
          </w:p>
        </w:tc>
        <w:tc>
          <w:tcPr>
            <w:tcW w:w="851"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r>
      <w:tr w:rsidR="004326B7" w:rsidRPr="000A533B" w:rsidTr="00BD5596">
        <w:trPr>
          <w:trHeight w:val="1474"/>
        </w:trPr>
        <w:tc>
          <w:tcPr>
            <w:tcW w:w="4989" w:type="dxa"/>
          </w:tcPr>
          <w:p w:rsidR="004326B7" w:rsidRPr="000A533B" w:rsidRDefault="004326B7">
            <w:pPr>
              <w:rPr>
                <w:rFonts w:ascii="Arial" w:hAnsi="Arial" w:cs="Arial"/>
                <w:sz w:val="24"/>
                <w:szCs w:val="24"/>
              </w:rPr>
            </w:pPr>
          </w:p>
          <w:p w:rsidR="000A533B" w:rsidRPr="000A533B" w:rsidRDefault="000A533B" w:rsidP="001B7A34">
            <w:pPr>
              <w:rPr>
                <w:rFonts w:ascii="Arial" w:hAnsi="Arial" w:cs="Arial"/>
                <w:sz w:val="24"/>
                <w:szCs w:val="24"/>
              </w:rPr>
            </w:pPr>
            <w:r w:rsidRPr="000A533B">
              <w:rPr>
                <w:rFonts w:ascii="Arial" w:hAnsi="Arial" w:cs="Arial"/>
                <w:sz w:val="24"/>
                <w:szCs w:val="24"/>
              </w:rPr>
              <w:t>Scientific judgement</w:t>
            </w:r>
            <w:r w:rsidRPr="000A533B">
              <w:rPr>
                <w:rFonts w:ascii="Arial" w:hAnsi="Arial" w:cs="Arial"/>
                <w:sz w:val="24"/>
                <w:szCs w:val="24"/>
              </w:rPr>
              <w:t>:</w:t>
            </w:r>
          </w:p>
          <w:p w:rsidR="00FC68B6" w:rsidRDefault="000A533B" w:rsidP="001B7A34">
            <w:pPr>
              <w:rPr>
                <w:rFonts w:ascii="Arial" w:hAnsi="Arial" w:cs="Arial"/>
                <w:sz w:val="24"/>
                <w:szCs w:val="24"/>
              </w:rPr>
            </w:pPr>
            <w:proofErr w:type="gramStart"/>
            <w:r w:rsidRPr="000A533B">
              <w:rPr>
                <w:rFonts w:ascii="Arial" w:hAnsi="Arial" w:cs="Arial"/>
                <w:sz w:val="24"/>
                <w:szCs w:val="24"/>
              </w:rPr>
              <w:t>e.g</w:t>
            </w:r>
            <w:proofErr w:type="gramEnd"/>
            <w:r w:rsidRPr="000A533B">
              <w:rPr>
                <w:rFonts w:ascii="Arial" w:hAnsi="Arial" w:cs="Arial"/>
                <w:sz w:val="24"/>
                <w:szCs w:val="24"/>
              </w:rPr>
              <w:t>. Was the choice of equipment appropriate for the required outcome, has it been correctly calibrated and any necessary settings correctly applied?</w:t>
            </w:r>
          </w:p>
          <w:p w:rsidR="000A533B" w:rsidRPr="000A533B" w:rsidRDefault="000A533B" w:rsidP="001B7A34">
            <w:pPr>
              <w:rPr>
                <w:rFonts w:ascii="Arial" w:hAnsi="Arial" w:cs="Arial"/>
                <w:sz w:val="24"/>
                <w:szCs w:val="24"/>
              </w:rPr>
            </w:pPr>
          </w:p>
        </w:tc>
        <w:tc>
          <w:tcPr>
            <w:tcW w:w="851"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r>
      <w:tr w:rsidR="004326B7" w:rsidRPr="000A533B" w:rsidTr="00BD5596">
        <w:trPr>
          <w:trHeight w:val="1474"/>
        </w:trPr>
        <w:tc>
          <w:tcPr>
            <w:tcW w:w="4989" w:type="dxa"/>
          </w:tcPr>
          <w:p w:rsidR="001B7A34" w:rsidRPr="000A533B" w:rsidRDefault="001B7A34" w:rsidP="001B7A34">
            <w:pPr>
              <w:rPr>
                <w:rFonts w:ascii="Arial" w:hAnsi="Arial" w:cs="Arial"/>
                <w:sz w:val="24"/>
                <w:szCs w:val="24"/>
              </w:rPr>
            </w:pPr>
          </w:p>
          <w:p w:rsidR="000A533B" w:rsidRPr="000A533B" w:rsidRDefault="000A533B" w:rsidP="001B7A34">
            <w:pPr>
              <w:rPr>
                <w:rFonts w:ascii="Arial" w:hAnsi="Arial" w:cs="Arial"/>
                <w:sz w:val="24"/>
                <w:szCs w:val="24"/>
              </w:rPr>
            </w:pPr>
            <w:r w:rsidRPr="000A533B">
              <w:rPr>
                <w:rFonts w:ascii="Arial" w:hAnsi="Arial" w:cs="Arial"/>
                <w:sz w:val="24"/>
                <w:szCs w:val="24"/>
              </w:rPr>
              <w:t xml:space="preserve">Professionalism </w:t>
            </w:r>
          </w:p>
          <w:p w:rsidR="00FC68B6" w:rsidRDefault="000A533B" w:rsidP="001B7A34">
            <w:pPr>
              <w:rPr>
                <w:rFonts w:ascii="Arial" w:hAnsi="Arial" w:cs="Arial"/>
                <w:sz w:val="24"/>
                <w:szCs w:val="24"/>
              </w:rPr>
            </w:pPr>
            <w:proofErr w:type="gramStart"/>
            <w:r w:rsidRPr="000A533B">
              <w:rPr>
                <w:rFonts w:ascii="Arial" w:hAnsi="Arial" w:cs="Arial"/>
                <w:sz w:val="24"/>
                <w:szCs w:val="24"/>
              </w:rPr>
              <w:t>e.g</w:t>
            </w:r>
            <w:proofErr w:type="gramEnd"/>
            <w:r w:rsidRPr="000A533B">
              <w:rPr>
                <w:rFonts w:ascii="Arial" w:hAnsi="Arial" w:cs="Arial"/>
                <w:sz w:val="24"/>
                <w:szCs w:val="24"/>
              </w:rPr>
              <w:t>. Did the student introduce themselves and their role or did they discuss the procedure/result with a colleague using appropriate language, considering any patient confidentiality or ethical issues?</w:t>
            </w:r>
          </w:p>
          <w:p w:rsidR="000A533B" w:rsidRPr="000A533B" w:rsidRDefault="000A533B" w:rsidP="001B7A34">
            <w:pPr>
              <w:rPr>
                <w:rFonts w:ascii="Arial" w:hAnsi="Arial" w:cs="Arial"/>
                <w:sz w:val="24"/>
                <w:szCs w:val="24"/>
              </w:rPr>
            </w:pPr>
          </w:p>
        </w:tc>
        <w:tc>
          <w:tcPr>
            <w:tcW w:w="851"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r>
      <w:tr w:rsidR="004326B7" w:rsidRPr="000A533B" w:rsidTr="00BD5596">
        <w:trPr>
          <w:trHeight w:val="1474"/>
        </w:trPr>
        <w:tc>
          <w:tcPr>
            <w:tcW w:w="4989" w:type="dxa"/>
          </w:tcPr>
          <w:p w:rsidR="000A533B" w:rsidRDefault="000A533B" w:rsidP="001B7A34">
            <w:pPr>
              <w:rPr>
                <w:rFonts w:ascii="Arial" w:hAnsi="Arial" w:cs="Arial"/>
                <w:sz w:val="24"/>
                <w:szCs w:val="24"/>
              </w:rPr>
            </w:pPr>
          </w:p>
          <w:p w:rsidR="000A533B" w:rsidRPr="000A533B" w:rsidRDefault="000A533B" w:rsidP="001B7A34">
            <w:pPr>
              <w:rPr>
                <w:rFonts w:ascii="Arial" w:hAnsi="Arial" w:cs="Arial"/>
                <w:sz w:val="24"/>
                <w:szCs w:val="24"/>
              </w:rPr>
            </w:pPr>
            <w:r w:rsidRPr="000A533B">
              <w:rPr>
                <w:rFonts w:ascii="Arial" w:hAnsi="Arial" w:cs="Arial"/>
                <w:sz w:val="24"/>
                <w:szCs w:val="24"/>
              </w:rPr>
              <w:t>Organisation and efficiency</w:t>
            </w:r>
            <w:r w:rsidRPr="000A533B">
              <w:rPr>
                <w:rFonts w:ascii="Arial" w:hAnsi="Arial" w:cs="Arial"/>
                <w:sz w:val="24"/>
                <w:szCs w:val="24"/>
              </w:rPr>
              <w:t>:</w:t>
            </w:r>
            <w:r w:rsidRPr="000A533B">
              <w:rPr>
                <w:rFonts w:ascii="Arial" w:hAnsi="Arial" w:cs="Arial"/>
                <w:sz w:val="24"/>
                <w:szCs w:val="24"/>
              </w:rPr>
              <w:t xml:space="preserve"> </w:t>
            </w:r>
          </w:p>
          <w:p w:rsidR="00FC68B6" w:rsidRDefault="000A533B" w:rsidP="001B7A34">
            <w:pPr>
              <w:rPr>
                <w:rFonts w:ascii="Arial" w:hAnsi="Arial" w:cs="Arial"/>
                <w:sz w:val="24"/>
                <w:szCs w:val="24"/>
              </w:rPr>
            </w:pPr>
            <w:r w:rsidRPr="000A533B">
              <w:rPr>
                <w:rFonts w:ascii="Arial" w:hAnsi="Arial" w:cs="Arial"/>
                <w:sz w:val="24"/>
                <w:szCs w:val="24"/>
              </w:rPr>
              <w:t>e.g. Was the student well organised and efficient, ensuring all record keeping was appropriate and accurate; did they keep to time and ensure accurate recording of results; did they process the results in a timely fashion?</w:t>
            </w:r>
          </w:p>
          <w:p w:rsidR="000A533B" w:rsidRPr="000A533B" w:rsidRDefault="000A533B" w:rsidP="001B7A34">
            <w:pPr>
              <w:rPr>
                <w:rFonts w:ascii="Arial" w:hAnsi="Arial" w:cs="Arial"/>
                <w:sz w:val="24"/>
                <w:szCs w:val="24"/>
              </w:rPr>
            </w:pPr>
          </w:p>
        </w:tc>
        <w:tc>
          <w:tcPr>
            <w:tcW w:w="851"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r>
      <w:tr w:rsidR="004326B7" w:rsidRPr="000A533B" w:rsidTr="00BD5596">
        <w:trPr>
          <w:trHeight w:val="1474"/>
        </w:trPr>
        <w:tc>
          <w:tcPr>
            <w:tcW w:w="4989" w:type="dxa"/>
          </w:tcPr>
          <w:p w:rsidR="000A533B" w:rsidRDefault="000A533B" w:rsidP="001B7A34">
            <w:pPr>
              <w:rPr>
                <w:rFonts w:ascii="Arial" w:hAnsi="Arial" w:cs="Arial"/>
                <w:sz w:val="24"/>
                <w:szCs w:val="24"/>
              </w:rPr>
            </w:pPr>
          </w:p>
          <w:p w:rsidR="000A533B" w:rsidRPr="000A533B" w:rsidRDefault="000A533B" w:rsidP="001B7A34">
            <w:pPr>
              <w:rPr>
                <w:rFonts w:ascii="Arial" w:hAnsi="Arial" w:cs="Arial"/>
                <w:sz w:val="24"/>
                <w:szCs w:val="24"/>
              </w:rPr>
            </w:pPr>
            <w:r w:rsidRPr="000A533B">
              <w:rPr>
                <w:rFonts w:ascii="Arial" w:hAnsi="Arial" w:cs="Arial"/>
                <w:sz w:val="24"/>
                <w:szCs w:val="24"/>
              </w:rPr>
              <w:t>Overall clinical care</w:t>
            </w:r>
            <w:r w:rsidRPr="000A533B">
              <w:rPr>
                <w:rFonts w:ascii="Arial" w:hAnsi="Arial" w:cs="Arial"/>
                <w:sz w:val="24"/>
                <w:szCs w:val="24"/>
              </w:rPr>
              <w:t>:</w:t>
            </w:r>
            <w:r w:rsidRPr="000A533B">
              <w:rPr>
                <w:rFonts w:ascii="Arial" w:hAnsi="Arial" w:cs="Arial"/>
                <w:sz w:val="24"/>
                <w:szCs w:val="24"/>
              </w:rPr>
              <w:t xml:space="preserve"> </w:t>
            </w:r>
          </w:p>
          <w:p w:rsidR="00FC68B6" w:rsidRDefault="000A533B" w:rsidP="001B7A34">
            <w:pPr>
              <w:rPr>
                <w:rFonts w:ascii="Arial" w:hAnsi="Arial" w:cs="Arial"/>
                <w:sz w:val="24"/>
                <w:szCs w:val="24"/>
              </w:rPr>
            </w:pPr>
            <w:proofErr w:type="gramStart"/>
            <w:r w:rsidRPr="000A533B">
              <w:rPr>
                <w:rFonts w:ascii="Arial" w:hAnsi="Arial" w:cs="Arial"/>
                <w:sz w:val="24"/>
                <w:szCs w:val="24"/>
              </w:rPr>
              <w:t>e.g</w:t>
            </w:r>
            <w:proofErr w:type="gramEnd"/>
            <w:r w:rsidRPr="000A533B">
              <w:rPr>
                <w:rFonts w:ascii="Arial" w:hAnsi="Arial" w:cs="Arial"/>
                <w:sz w:val="24"/>
                <w:szCs w:val="24"/>
              </w:rPr>
              <w:t>. Did the student show respect, empathy and compassion for the patient and/or recognise the importance of the procedure/test within the care pathway for the patient or colleagues where the test contributes to a diagnosis, treatment or management?</w:t>
            </w:r>
          </w:p>
          <w:p w:rsidR="000A533B" w:rsidRPr="000A533B" w:rsidRDefault="000A533B" w:rsidP="001B7A34">
            <w:pPr>
              <w:rPr>
                <w:rFonts w:ascii="Arial" w:hAnsi="Arial" w:cs="Arial"/>
                <w:sz w:val="24"/>
                <w:szCs w:val="24"/>
              </w:rPr>
            </w:pPr>
          </w:p>
        </w:tc>
        <w:tc>
          <w:tcPr>
            <w:tcW w:w="851"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c>
          <w:tcPr>
            <w:tcW w:w="850" w:type="dxa"/>
          </w:tcPr>
          <w:p w:rsidR="004326B7" w:rsidRPr="000A533B" w:rsidRDefault="004326B7">
            <w:pPr>
              <w:rPr>
                <w:rFonts w:ascii="Arial" w:hAnsi="Arial" w:cs="Arial"/>
                <w:sz w:val="24"/>
                <w:szCs w:val="24"/>
              </w:rPr>
            </w:pPr>
          </w:p>
        </w:tc>
      </w:tr>
    </w:tbl>
    <w:p w:rsidR="001B7A34" w:rsidRPr="000A533B" w:rsidRDefault="001E77D5">
      <w:pPr>
        <w:rPr>
          <w:rFonts w:ascii="Arial" w:hAnsi="Arial" w:cs="Arial"/>
          <w:sz w:val="20"/>
          <w:szCs w:val="24"/>
        </w:rPr>
      </w:pPr>
      <w:r w:rsidRPr="000A533B">
        <w:rPr>
          <w:rFonts w:ascii="Arial" w:hAnsi="Arial" w:cs="Arial"/>
          <w:sz w:val="20"/>
          <w:szCs w:val="24"/>
        </w:rPr>
        <w:t>*Please mark this if you have not observed the behaviour</w:t>
      </w:r>
    </w:p>
    <w:p w:rsidR="001B7A34" w:rsidRPr="00633933" w:rsidRDefault="000A533B">
      <w:pPr>
        <w:rPr>
          <w:rFonts w:ascii="Arial" w:hAnsi="Arial" w:cs="Arial"/>
          <w:b/>
          <w:sz w:val="20"/>
          <w:szCs w:val="24"/>
        </w:rPr>
      </w:pPr>
      <w:r w:rsidRPr="000A533B">
        <w:rPr>
          <w:rFonts w:ascii="Arial" w:hAnsi="Arial" w:cs="Arial"/>
          <w:sz w:val="20"/>
          <w:szCs w:val="24"/>
        </w:rPr>
        <w:t>For specific examples of opportunities where an OCE may be appropriate please visit the National School of Healthcare Science website (www.nshcs.org.uk/)</w:t>
      </w:r>
      <w:bookmarkStart w:id="0" w:name="_GoBack"/>
      <w:bookmarkEnd w:id="0"/>
    </w:p>
    <w:tbl>
      <w:tblPr>
        <w:tblStyle w:val="TableGrid"/>
        <w:tblW w:w="0" w:type="auto"/>
        <w:tblLook w:val="04A0" w:firstRow="1" w:lastRow="0" w:firstColumn="1" w:lastColumn="0" w:noHBand="0" w:noVBand="1"/>
      </w:tblPr>
      <w:tblGrid>
        <w:gridCol w:w="3794"/>
        <w:gridCol w:w="5448"/>
      </w:tblGrid>
      <w:tr w:rsidR="00FC68B6" w:rsidTr="001B7A34">
        <w:tc>
          <w:tcPr>
            <w:tcW w:w="3794" w:type="dxa"/>
          </w:tcPr>
          <w:p w:rsidR="00E01FF7" w:rsidRPr="007B2E88" w:rsidRDefault="00E01FF7" w:rsidP="00E01FF7">
            <w:pPr>
              <w:rPr>
                <w:rFonts w:ascii="Arial" w:hAnsi="Arial" w:cs="Arial"/>
                <w:b/>
                <w:sz w:val="24"/>
                <w:szCs w:val="24"/>
              </w:rPr>
            </w:pPr>
          </w:p>
          <w:p w:rsidR="00FC68B6" w:rsidRPr="007B2E88" w:rsidRDefault="00FC68B6" w:rsidP="00E01FF7">
            <w:pPr>
              <w:rPr>
                <w:rFonts w:ascii="Arial" w:hAnsi="Arial" w:cs="Arial"/>
                <w:b/>
                <w:sz w:val="24"/>
                <w:szCs w:val="24"/>
              </w:rPr>
            </w:pPr>
            <w:r w:rsidRPr="007B2E88">
              <w:rPr>
                <w:rFonts w:ascii="Arial" w:hAnsi="Arial" w:cs="Arial"/>
                <w:b/>
                <w:sz w:val="24"/>
                <w:szCs w:val="24"/>
              </w:rPr>
              <w:t>Feedback and documentation of learning needs</w:t>
            </w:r>
          </w:p>
          <w:p w:rsidR="00E01FF7" w:rsidRPr="007B2E88" w:rsidRDefault="00E01FF7" w:rsidP="00E01FF7">
            <w:pPr>
              <w:rPr>
                <w:rFonts w:ascii="Arial" w:hAnsi="Arial" w:cs="Arial"/>
                <w:b/>
                <w:sz w:val="24"/>
                <w:szCs w:val="24"/>
              </w:rPr>
            </w:pPr>
          </w:p>
        </w:tc>
        <w:tc>
          <w:tcPr>
            <w:tcW w:w="5448" w:type="dxa"/>
          </w:tcPr>
          <w:p w:rsidR="00E01FF7" w:rsidRPr="007B2E88" w:rsidRDefault="00E01FF7" w:rsidP="00E01FF7">
            <w:pPr>
              <w:rPr>
                <w:rFonts w:ascii="Arial" w:hAnsi="Arial" w:cs="Arial"/>
                <w:b/>
                <w:sz w:val="24"/>
                <w:szCs w:val="24"/>
              </w:rPr>
            </w:pPr>
          </w:p>
          <w:p w:rsidR="00FC68B6" w:rsidRPr="007B2E88" w:rsidRDefault="00FC68B6" w:rsidP="00E01FF7">
            <w:pPr>
              <w:rPr>
                <w:rFonts w:ascii="Arial" w:hAnsi="Arial" w:cs="Arial"/>
                <w:b/>
                <w:sz w:val="24"/>
                <w:szCs w:val="24"/>
              </w:rPr>
            </w:pPr>
            <w:r w:rsidRPr="007B2E88">
              <w:rPr>
                <w:rFonts w:ascii="Arial" w:hAnsi="Arial" w:cs="Arial"/>
                <w:b/>
                <w:sz w:val="24"/>
                <w:szCs w:val="24"/>
              </w:rPr>
              <w:t>Agreed action</w:t>
            </w:r>
            <w:r w:rsidR="00782D26" w:rsidRPr="007B2E88">
              <w:rPr>
                <w:rFonts w:ascii="Arial" w:hAnsi="Arial" w:cs="Arial"/>
                <w:b/>
                <w:sz w:val="24"/>
                <w:szCs w:val="24"/>
              </w:rPr>
              <w:t xml:space="preserve"> and feed forward</w:t>
            </w:r>
          </w:p>
          <w:p w:rsidR="00E01FF7" w:rsidRPr="007B2E88" w:rsidRDefault="00E01FF7" w:rsidP="00E01FF7">
            <w:pPr>
              <w:rPr>
                <w:rFonts w:ascii="Arial" w:hAnsi="Arial" w:cs="Arial"/>
                <w:b/>
                <w:sz w:val="24"/>
                <w:szCs w:val="24"/>
              </w:rPr>
            </w:pPr>
          </w:p>
        </w:tc>
      </w:tr>
      <w:tr w:rsidR="00FC68B6" w:rsidTr="001B7A34">
        <w:trPr>
          <w:trHeight w:val="1361"/>
        </w:trPr>
        <w:tc>
          <w:tcPr>
            <w:tcW w:w="3794" w:type="dxa"/>
          </w:tcPr>
          <w:p w:rsidR="00FC68B6" w:rsidRDefault="00FC68B6">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p w:rsidR="001B7A34" w:rsidRDefault="001B7A34">
            <w:pPr>
              <w:rPr>
                <w:rFonts w:ascii="Arial" w:hAnsi="Arial" w:cs="Arial"/>
                <w:b/>
                <w:sz w:val="36"/>
              </w:rPr>
            </w:pPr>
          </w:p>
          <w:p w:rsidR="001B7A34" w:rsidRDefault="001B7A34">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tc>
        <w:tc>
          <w:tcPr>
            <w:tcW w:w="5448" w:type="dxa"/>
          </w:tcPr>
          <w:p w:rsidR="00FC68B6" w:rsidRDefault="00FC68B6">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p w:rsidR="001B7A34" w:rsidRDefault="001B7A34">
            <w:pPr>
              <w:rPr>
                <w:rFonts w:ascii="Arial" w:hAnsi="Arial" w:cs="Arial"/>
                <w:b/>
                <w:sz w:val="36"/>
              </w:rPr>
            </w:pPr>
          </w:p>
          <w:p w:rsidR="00782D26" w:rsidRDefault="00782D26">
            <w:pPr>
              <w:rPr>
                <w:rFonts w:ascii="Arial" w:hAnsi="Arial" w:cs="Arial"/>
                <w:b/>
                <w:sz w:val="36"/>
              </w:rPr>
            </w:pPr>
          </w:p>
          <w:p w:rsidR="00782D26" w:rsidRDefault="00782D26">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p w:rsidR="00725CF0" w:rsidRDefault="00725CF0">
            <w:pPr>
              <w:rPr>
                <w:rFonts w:ascii="Arial" w:hAnsi="Arial" w:cs="Arial"/>
                <w:b/>
                <w:sz w:val="36"/>
              </w:rPr>
            </w:pPr>
          </w:p>
        </w:tc>
      </w:tr>
    </w:tbl>
    <w:p w:rsidR="00FC68B6" w:rsidRDefault="00FC68B6">
      <w:pPr>
        <w:rPr>
          <w:rFonts w:ascii="Arial" w:hAnsi="Arial" w:cs="Arial"/>
          <w:b/>
          <w:sz w:val="2"/>
          <w:szCs w:val="2"/>
        </w:rPr>
      </w:pPr>
    </w:p>
    <w:p w:rsidR="001B7A34" w:rsidRDefault="001B7A34">
      <w:pPr>
        <w:rPr>
          <w:rFonts w:ascii="Arial" w:hAnsi="Arial" w:cs="Arial"/>
          <w:b/>
          <w:sz w:val="2"/>
          <w:szCs w:val="2"/>
        </w:rPr>
      </w:pPr>
    </w:p>
    <w:p w:rsidR="001B7A34" w:rsidRDefault="001B7A34">
      <w:pPr>
        <w:rPr>
          <w:rFonts w:ascii="Arial" w:hAnsi="Arial" w:cs="Arial"/>
          <w:b/>
          <w:sz w:val="2"/>
          <w:szCs w:val="2"/>
        </w:rPr>
      </w:pPr>
    </w:p>
    <w:p w:rsidR="00725CF0" w:rsidRPr="00FC68B6" w:rsidRDefault="00725CF0">
      <w:pPr>
        <w:rPr>
          <w:rFonts w:ascii="Arial" w:hAnsi="Arial" w:cs="Arial"/>
          <w:b/>
          <w:sz w:val="2"/>
          <w:szCs w:val="2"/>
        </w:rPr>
      </w:pPr>
    </w:p>
    <w:tbl>
      <w:tblPr>
        <w:tblStyle w:val="TableGrid"/>
        <w:tblW w:w="0" w:type="auto"/>
        <w:tblLook w:val="04A0" w:firstRow="1" w:lastRow="0" w:firstColumn="1" w:lastColumn="0" w:noHBand="0" w:noVBand="1"/>
      </w:tblPr>
      <w:tblGrid>
        <w:gridCol w:w="1514"/>
        <w:gridCol w:w="1737"/>
        <w:gridCol w:w="1631"/>
        <w:gridCol w:w="1912"/>
        <w:gridCol w:w="1697"/>
        <w:gridCol w:w="751"/>
      </w:tblGrid>
      <w:tr w:rsidR="00FC68B6" w:rsidRPr="00FC68B6" w:rsidTr="007B2E88">
        <w:tc>
          <w:tcPr>
            <w:tcW w:w="1521"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Outcome</w:t>
            </w:r>
          </w:p>
        </w:tc>
        <w:tc>
          <w:tcPr>
            <w:tcW w:w="1737" w:type="dxa"/>
            <w:shd w:val="clear" w:color="auto" w:fill="auto"/>
          </w:tcPr>
          <w:p w:rsidR="00FC68B6" w:rsidRPr="007B2E88" w:rsidRDefault="00FC68B6">
            <w:pPr>
              <w:rPr>
                <w:rFonts w:ascii="Arial" w:hAnsi="Arial" w:cs="Arial"/>
                <w:sz w:val="24"/>
                <w:szCs w:val="24"/>
              </w:rPr>
            </w:pPr>
            <w:r w:rsidRPr="007B2E88">
              <w:rPr>
                <w:rFonts w:ascii="Arial" w:hAnsi="Arial" w:cs="Arial"/>
                <w:sz w:val="24"/>
                <w:szCs w:val="24"/>
              </w:rPr>
              <w:t>Satisfactory</w:t>
            </w:r>
          </w:p>
          <w:p w:rsidR="00782D26" w:rsidRPr="007B2E88" w:rsidRDefault="00782D26">
            <w:pPr>
              <w:rPr>
                <w:rFonts w:ascii="Arial" w:hAnsi="Arial" w:cs="Arial"/>
                <w:sz w:val="24"/>
                <w:szCs w:val="24"/>
              </w:rPr>
            </w:pPr>
          </w:p>
          <w:p w:rsidR="00FC68B6" w:rsidRPr="007B2E88" w:rsidRDefault="00FC68B6">
            <w:pPr>
              <w:rPr>
                <w:rFonts w:ascii="Arial" w:hAnsi="Arial" w:cs="Arial"/>
                <w:b/>
                <w:sz w:val="24"/>
                <w:szCs w:val="24"/>
              </w:rPr>
            </w:pPr>
            <w:r w:rsidRPr="007B2E88">
              <w:rPr>
                <w:rFonts w:ascii="Arial" w:hAnsi="Arial" w:cs="Arial"/>
                <w:sz w:val="24"/>
                <w:szCs w:val="24"/>
              </w:rPr>
              <w:t>Unsatisfactory</w:t>
            </w:r>
          </w:p>
        </w:tc>
        <w:tc>
          <w:tcPr>
            <w:tcW w:w="1539"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Date of Assessment</w:t>
            </w:r>
          </w:p>
        </w:tc>
        <w:tc>
          <w:tcPr>
            <w:tcW w:w="1974" w:type="dxa"/>
          </w:tcPr>
          <w:p w:rsidR="00FC68B6" w:rsidRPr="007B2E88" w:rsidRDefault="00FC68B6">
            <w:pPr>
              <w:rPr>
                <w:rFonts w:ascii="Arial" w:hAnsi="Arial" w:cs="Arial"/>
                <w:b/>
                <w:sz w:val="24"/>
                <w:szCs w:val="24"/>
              </w:rPr>
            </w:pPr>
          </w:p>
        </w:tc>
        <w:tc>
          <w:tcPr>
            <w:tcW w:w="1701"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Time taken for assessment</w:t>
            </w:r>
          </w:p>
        </w:tc>
        <w:tc>
          <w:tcPr>
            <w:tcW w:w="770" w:type="dxa"/>
          </w:tcPr>
          <w:p w:rsidR="00FC68B6" w:rsidRPr="00FC68B6" w:rsidRDefault="00FC68B6">
            <w:pPr>
              <w:rPr>
                <w:rFonts w:ascii="Arial" w:hAnsi="Arial" w:cs="Arial"/>
                <w:sz w:val="24"/>
                <w:szCs w:val="24"/>
              </w:rPr>
            </w:pPr>
          </w:p>
        </w:tc>
      </w:tr>
      <w:tr w:rsidR="00FC68B6" w:rsidRPr="00FC68B6" w:rsidTr="007B2E88">
        <w:trPr>
          <w:trHeight w:val="758"/>
        </w:trPr>
        <w:tc>
          <w:tcPr>
            <w:tcW w:w="1521"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Assessor Signature</w:t>
            </w:r>
          </w:p>
        </w:tc>
        <w:tc>
          <w:tcPr>
            <w:tcW w:w="1737" w:type="dxa"/>
            <w:shd w:val="clear" w:color="auto" w:fill="auto"/>
          </w:tcPr>
          <w:p w:rsidR="00FC68B6" w:rsidRPr="007B2E88" w:rsidRDefault="00FC68B6">
            <w:pPr>
              <w:rPr>
                <w:rFonts w:ascii="Arial" w:hAnsi="Arial" w:cs="Arial"/>
                <w:b/>
                <w:sz w:val="24"/>
                <w:szCs w:val="24"/>
              </w:rPr>
            </w:pPr>
          </w:p>
        </w:tc>
        <w:tc>
          <w:tcPr>
            <w:tcW w:w="1539"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Student Signature</w:t>
            </w:r>
          </w:p>
        </w:tc>
        <w:tc>
          <w:tcPr>
            <w:tcW w:w="1974" w:type="dxa"/>
          </w:tcPr>
          <w:p w:rsidR="00FC68B6" w:rsidRPr="007B2E88" w:rsidRDefault="00FC68B6">
            <w:pPr>
              <w:rPr>
                <w:rFonts w:ascii="Arial" w:hAnsi="Arial" w:cs="Arial"/>
                <w:b/>
                <w:sz w:val="24"/>
                <w:szCs w:val="24"/>
              </w:rPr>
            </w:pPr>
          </w:p>
          <w:p w:rsidR="001B7A34" w:rsidRPr="007B2E88" w:rsidRDefault="001B7A34">
            <w:pPr>
              <w:rPr>
                <w:rFonts w:ascii="Arial" w:hAnsi="Arial" w:cs="Arial"/>
                <w:b/>
                <w:sz w:val="24"/>
                <w:szCs w:val="24"/>
              </w:rPr>
            </w:pPr>
          </w:p>
          <w:p w:rsidR="001B7A34" w:rsidRPr="007B2E88" w:rsidRDefault="001B7A34">
            <w:pPr>
              <w:rPr>
                <w:rFonts w:ascii="Arial" w:hAnsi="Arial" w:cs="Arial"/>
                <w:b/>
                <w:sz w:val="24"/>
                <w:szCs w:val="24"/>
              </w:rPr>
            </w:pPr>
          </w:p>
          <w:p w:rsidR="001B7A34" w:rsidRPr="007B2E88" w:rsidRDefault="001B7A34">
            <w:pPr>
              <w:rPr>
                <w:rFonts w:ascii="Arial" w:hAnsi="Arial" w:cs="Arial"/>
                <w:b/>
                <w:sz w:val="24"/>
                <w:szCs w:val="24"/>
              </w:rPr>
            </w:pPr>
          </w:p>
        </w:tc>
        <w:tc>
          <w:tcPr>
            <w:tcW w:w="1701" w:type="dxa"/>
            <w:shd w:val="clear" w:color="auto" w:fill="auto"/>
          </w:tcPr>
          <w:p w:rsidR="00FC68B6" w:rsidRPr="007B2E88" w:rsidRDefault="00FC68B6">
            <w:pPr>
              <w:rPr>
                <w:rFonts w:ascii="Arial" w:hAnsi="Arial" w:cs="Arial"/>
                <w:b/>
                <w:sz w:val="24"/>
                <w:szCs w:val="24"/>
              </w:rPr>
            </w:pPr>
            <w:r w:rsidRPr="007B2E88">
              <w:rPr>
                <w:rFonts w:ascii="Arial" w:hAnsi="Arial" w:cs="Arial"/>
                <w:b/>
                <w:sz w:val="24"/>
                <w:szCs w:val="24"/>
              </w:rPr>
              <w:t>Time taken for feedback</w:t>
            </w:r>
          </w:p>
        </w:tc>
        <w:tc>
          <w:tcPr>
            <w:tcW w:w="770" w:type="dxa"/>
          </w:tcPr>
          <w:p w:rsidR="00FC68B6" w:rsidRPr="00FC68B6" w:rsidRDefault="00FC68B6">
            <w:pPr>
              <w:rPr>
                <w:rFonts w:ascii="Arial" w:hAnsi="Arial" w:cs="Arial"/>
                <w:sz w:val="24"/>
                <w:szCs w:val="24"/>
              </w:rPr>
            </w:pPr>
          </w:p>
        </w:tc>
      </w:tr>
    </w:tbl>
    <w:p w:rsidR="00FC68B6" w:rsidRPr="004326B7" w:rsidRDefault="00FC68B6">
      <w:pPr>
        <w:rPr>
          <w:rFonts w:ascii="Arial" w:hAnsi="Arial" w:cs="Arial"/>
          <w:b/>
          <w:sz w:val="36"/>
        </w:rPr>
      </w:pPr>
    </w:p>
    <w:sectPr w:rsidR="00FC68B6" w:rsidRPr="004326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D5" w:rsidRDefault="001E77D5" w:rsidP="00582333">
      <w:pPr>
        <w:spacing w:after="0" w:line="240" w:lineRule="auto"/>
      </w:pPr>
      <w:r>
        <w:separator/>
      </w:r>
    </w:p>
  </w:endnote>
  <w:endnote w:type="continuationSeparator" w:id="0">
    <w:p w:rsidR="001E77D5" w:rsidRDefault="001E77D5" w:rsidP="0058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D5" w:rsidRDefault="001E77D5">
    <w:pPr>
      <w:pStyle w:val="Footer"/>
    </w:pPr>
    <w:r>
      <w:t xml:space="preserve">HCS Assessment </w:t>
    </w:r>
    <w:proofErr w:type="spellStart"/>
    <w:r>
      <w:t>proforma</w:t>
    </w:r>
    <w:proofErr w:type="spellEnd"/>
    <w:r>
      <w:t>:</w:t>
    </w:r>
    <w:r w:rsidR="000A533B">
      <w:t xml:space="preserve"> OCE</w:t>
    </w:r>
    <w:r>
      <w:t>: V2</w:t>
    </w:r>
  </w:p>
  <w:p w:rsidR="001E77D5" w:rsidRDefault="001E77D5">
    <w:pPr>
      <w:pStyle w:val="Footer"/>
    </w:pPr>
    <w:r>
      <w:t xml:space="preserve">Author: M Payne </w:t>
    </w:r>
  </w:p>
  <w:p w:rsidR="001E77D5" w:rsidRDefault="001E7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D5" w:rsidRDefault="001E77D5" w:rsidP="00582333">
      <w:pPr>
        <w:spacing w:after="0" w:line="240" w:lineRule="auto"/>
      </w:pPr>
      <w:r>
        <w:separator/>
      </w:r>
    </w:p>
  </w:footnote>
  <w:footnote w:type="continuationSeparator" w:id="0">
    <w:p w:rsidR="001E77D5" w:rsidRDefault="001E77D5" w:rsidP="00582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B7"/>
    <w:rsid w:val="000A533B"/>
    <w:rsid w:val="000C28DF"/>
    <w:rsid w:val="00127DC5"/>
    <w:rsid w:val="001432BD"/>
    <w:rsid w:val="001B7A34"/>
    <w:rsid w:val="001E77D5"/>
    <w:rsid w:val="002D772D"/>
    <w:rsid w:val="004326B7"/>
    <w:rsid w:val="00582333"/>
    <w:rsid w:val="00633933"/>
    <w:rsid w:val="00725CF0"/>
    <w:rsid w:val="00782D26"/>
    <w:rsid w:val="007B2E88"/>
    <w:rsid w:val="0095372C"/>
    <w:rsid w:val="00A271ED"/>
    <w:rsid w:val="00AB6130"/>
    <w:rsid w:val="00B010D6"/>
    <w:rsid w:val="00BD5596"/>
    <w:rsid w:val="00D07AA4"/>
    <w:rsid w:val="00E01FF7"/>
    <w:rsid w:val="00E51B2C"/>
    <w:rsid w:val="00FC68B6"/>
    <w:rsid w:val="00FE1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2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333"/>
  </w:style>
  <w:style w:type="paragraph" w:styleId="Footer">
    <w:name w:val="footer"/>
    <w:basedOn w:val="Normal"/>
    <w:link w:val="FooterChar"/>
    <w:uiPriority w:val="99"/>
    <w:unhideWhenUsed/>
    <w:rsid w:val="00582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333"/>
  </w:style>
  <w:style w:type="paragraph" w:styleId="BalloonText">
    <w:name w:val="Balloon Text"/>
    <w:basedOn w:val="Normal"/>
    <w:link w:val="BalloonTextChar"/>
    <w:uiPriority w:val="99"/>
    <w:semiHidden/>
    <w:unhideWhenUsed/>
    <w:rsid w:val="0058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2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333"/>
  </w:style>
  <w:style w:type="paragraph" w:styleId="Footer">
    <w:name w:val="footer"/>
    <w:basedOn w:val="Normal"/>
    <w:link w:val="FooterChar"/>
    <w:uiPriority w:val="99"/>
    <w:unhideWhenUsed/>
    <w:rsid w:val="00582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333"/>
  </w:style>
  <w:style w:type="paragraph" w:styleId="BalloonText">
    <w:name w:val="Balloon Text"/>
    <w:basedOn w:val="Normal"/>
    <w:link w:val="BalloonTextChar"/>
    <w:uiPriority w:val="99"/>
    <w:semiHidden/>
    <w:unhideWhenUsed/>
    <w:rsid w:val="0058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AA44-3A6E-4825-BB0E-FC2637B4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EB3C60AC</Template>
  <TotalTime>7</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tstevenson</dc:creator>
  <cp:lastModifiedBy>Michelle Payne</cp:lastModifiedBy>
  <cp:revision>4</cp:revision>
  <dcterms:created xsi:type="dcterms:W3CDTF">2018-07-19T12:24:00Z</dcterms:created>
  <dcterms:modified xsi:type="dcterms:W3CDTF">2018-07-19T12:31:00Z</dcterms:modified>
</cp:coreProperties>
</file>